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6E" w:rsidRDefault="0039566E">
      <w:r>
        <w:t>*Sa se determine daca un numar este palindrome.</w:t>
      </w:r>
    </w:p>
    <w:p w:rsidR="00D92FFE" w:rsidRPr="00D92FFE" w:rsidRDefault="00D92FFE" w:rsidP="00D92FFE"/>
    <w:p w:rsidR="00D92FFE" w:rsidRDefault="00D92FFE" w:rsidP="00D92FFE">
      <w:pPr>
        <w:sectPr w:rsidR="00D92FFE" w:rsidSect="005A76C4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5A76C4" w:rsidRDefault="00C439CB" w:rsidP="00D92FFE">
      <w:pPr>
        <w:sectPr w:rsidR="005A76C4" w:rsidSect="005A76C4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  <w:r w:rsidRPr="00C439CB">
        <w:rPr>
          <w:noProof/>
        </w:rPr>
        <w:lastRenderedPageBreak/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23.25pt;margin-top:18.8pt;width:78.75pt;height:24.75pt;z-index:251658240">
            <v:textbox style="mso-next-textbox:#_x0000_s1027">
              <w:txbxContent>
                <w:p w:rsidR="00D92FFE" w:rsidRDefault="00D92FFE" w:rsidP="00D92FFE">
                  <w:pPr>
                    <w:jc w:val="center"/>
                  </w:pPr>
                  <w:r>
                    <w:t>Start</w:t>
                  </w:r>
                </w:p>
              </w:txbxContent>
            </v:textbox>
          </v:shape>
        </w:pict>
      </w:r>
    </w:p>
    <w:p w:rsidR="00D92FFE" w:rsidRDefault="00C439CB" w:rsidP="00D92FFE">
      <w:r w:rsidRPr="00C439CB">
        <w:rPr>
          <w:noProof/>
        </w:rPr>
        <w:lastRenderedPageBreak/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58.15pt;margin-top:18.1pt;width:7.15pt;height:18pt;z-index:251659264">
            <v:textbox style="layout-flow:vertical-ideographic"/>
          </v:shape>
        </w:pict>
      </w:r>
    </w:p>
    <w:p w:rsidR="00D92FFE" w:rsidRDefault="00D92FFE" w:rsidP="00D92FFE">
      <w:pPr>
        <w:tabs>
          <w:tab w:val="left" w:pos="1110"/>
        </w:tabs>
      </w:pPr>
    </w:p>
    <w:p w:rsidR="005A76C4" w:rsidRDefault="005A76C4" w:rsidP="00D92FFE">
      <w:pPr>
        <w:tabs>
          <w:tab w:val="left" w:pos="1110"/>
        </w:tabs>
        <w:sectPr w:rsidR="005A76C4" w:rsidSect="005A76C4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D92FFE" w:rsidRPr="00D92FFE" w:rsidRDefault="00C439CB" w:rsidP="00D92FFE">
      <w:pPr>
        <w:tabs>
          <w:tab w:val="left" w:pos="1110"/>
        </w:tabs>
      </w:pPr>
      <w:r w:rsidRPr="00C439CB">
        <w:rPr>
          <w:noProof/>
        </w:rPr>
        <w:lastRenderedPageBreak/>
        <w:pict>
          <v:rect id="_x0000_s1041" style="position:absolute;margin-left:113.65pt;margin-top:220.65pt;width:73.5pt;height:20.25pt;z-index:251671552">
            <v:textbox style="mso-next-textbox:#_x0000_s1041">
              <w:txbxContent>
                <w:p w:rsidR="000428AF" w:rsidRDefault="000428AF">
                  <w:r>
                    <w:t xml:space="preserve">   n=n div10</w:t>
                  </w:r>
                </w:p>
              </w:txbxContent>
            </v:textbox>
          </v:rect>
        </w:pict>
      </w:r>
      <w:r w:rsidRPr="00C439CB">
        <w:rPr>
          <w:noProof/>
        </w:rPr>
        <w:pict>
          <v:shape id="_x0000_s1039" type="#_x0000_t67" style="position:absolute;margin-left:142.85pt;margin-top:204.15pt;width:7.15pt;height:16.5pt;z-index:251670528">
            <v:textbox style="layout-flow:vertical-ideographic"/>
          </v:shape>
        </w:pict>
      </w:r>
      <w:r w:rsidRPr="00C439CB">
        <w:rPr>
          <w:noProof/>
        </w:rPr>
        <w:pict>
          <v:shape id="_x0000_s1034" type="#_x0000_t67" style="position:absolute;margin-left:54.4pt;margin-top:125.4pt;width:7.15pt;height:21.75pt;z-index:251665408">
            <v:textbox style="layout-flow:vertical-ideographic"/>
          </v:shape>
        </w:pict>
      </w:r>
      <w:r w:rsidRPr="00C439CB">
        <w:rPr>
          <w:noProof/>
        </w:rPr>
        <w:pict>
          <v:rect id="_x0000_s1033" style="position:absolute;margin-left:34.5pt;margin-top:104.4pt;width:44.6pt;height:21pt;z-index:251664384">
            <v:textbox style="mso-next-textbox:#_x0000_s1033">
              <w:txbxContent>
                <w:p w:rsidR="00D92FFE" w:rsidRDefault="00D92FFE">
                  <w:r>
                    <w:t>inv=0</w:t>
                  </w:r>
                </w:p>
              </w:txbxContent>
            </v:textbox>
          </v:rect>
        </w:pict>
      </w:r>
      <w:r w:rsidRPr="00C439CB"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9" type="#_x0000_t7" style="position:absolute;margin-left:27.75pt;margin-top:10.65pt;width:56.25pt;height:36pt;z-index:251660288">
            <v:textbox style="mso-next-textbox:#_x0000_s1029">
              <w:txbxContent>
                <w:p w:rsidR="00D92FFE" w:rsidRDefault="00D92FFE">
                  <w:r>
                    <w:t>cit  n</w:t>
                  </w:r>
                </w:p>
              </w:txbxContent>
            </v:textbox>
          </v:shape>
        </w:pict>
      </w:r>
      <w:r w:rsidRPr="00C439CB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5" type="#_x0000_t4" style="position:absolute;margin-left:27.75pt;margin-top:147.15pt;width:63.4pt;height:39pt;z-index:251666432">
            <v:textbox style="mso-next-textbox:#_x0000_s1035">
              <w:txbxContent>
                <w:p w:rsidR="000428AF" w:rsidRDefault="000428AF">
                  <w:r>
                    <w:t>n&lt;&gt;0</w:t>
                  </w:r>
                </w:p>
              </w:txbxContent>
            </v:textbox>
          </v:shape>
        </w:pict>
      </w:r>
      <w:r w:rsidRPr="00C439CB">
        <w:rPr>
          <w:noProof/>
        </w:rPr>
        <w:pict>
          <v:shape id="_x0000_s1032" type="#_x0000_t67" style="position:absolute;margin-left:54.4pt;margin-top:88.65pt;width:7.15pt;height:15.75pt;z-index:251663360">
            <v:textbox style="layout-flow:vertical-ideographic"/>
          </v:shape>
        </w:pict>
      </w:r>
      <w:r w:rsidRPr="00C439CB">
        <w:rPr>
          <w:noProof/>
        </w:rPr>
        <w:pict>
          <v:rect id="_x0000_s1031" style="position:absolute;margin-left:34.5pt;margin-top:64.65pt;width:44.6pt;height:24pt;z-index:251662336">
            <v:textbox style="mso-next-textbox:#_x0000_s1031">
              <w:txbxContent>
                <w:p w:rsidR="00D92FFE" w:rsidRDefault="00D92FFE">
                  <w:r>
                    <w:t>nr=n</w:t>
                  </w:r>
                </w:p>
              </w:txbxContent>
            </v:textbox>
          </v:rect>
        </w:pict>
      </w:r>
      <w:r w:rsidRPr="00C439CB">
        <w:rPr>
          <w:noProof/>
        </w:rPr>
        <w:pict>
          <v:shape id="_x0000_s1030" type="#_x0000_t67" style="position:absolute;margin-left:54.4pt;margin-top:46.65pt;width:7.15pt;height:18pt;z-index:251661312">
            <v:textbox style="layout-flow:vertical-ideographic"/>
          </v:shape>
        </w:pict>
      </w:r>
      <w:r w:rsidRPr="00C439CB">
        <w:rPr>
          <w:noProof/>
        </w:rPr>
        <w:pict>
          <v:shape id="_x0000_s1037" type="#_x0000_t67" style="position:absolute;margin-left:142.85pt;margin-top:165.15pt;width:7.15pt;height:16.5pt;z-index:251668480">
            <v:textbox style="layout-flow:vertical-ideographic"/>
          </v:shape>
        </w:pict>
      </w:r>
      <w:r w:rsidRPr="00C439C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223.5pt;margin-top:134.4pt;width:0;height:138.75pt;flip:y;z-index:251689984" o:connectortype="straight"/>
        </w:pict>
      </w:r>
      <w:r w:rsidRPr="00C439CB">
        <w:rPr>
          <w:noProof/>
        </w:rPr>
        <w:pict>
          <v:shape id="_x0000_s1064" type="#_x0000_t32" style="position:absolute;margin-left:84pt;margin-top:134.4pt;width:139.5pt;height:0;flip:x;z-index:251691008" o:connectortype="straight"/>
        </w:pict>
      </w:r>
      <w:r w:rsidRPr="00C439CB"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48" type="#_x0000_t111" style="position:absolute;margin-left:107.65pt;margin-top:328.65pt;width:60.35pt;height:33pt;z-index:251676672">
            <v:textbox style="mso-next-textbox:#_x0000_s1048">
              <w:txbxContent>
                <w:p w:rsidR="00DF3DE7" w:rsidRDefault="00DF3DE7">
                  <w:r>
                    <w:t>Scrie DA</w:t>
                  </w:r>
                </w:p>
                <w:p w:rsidR="00DF3DE7" w:rsidRDefault="00DF3DE7"/>
              </w:txbxContent>
            </v:textbox>
          </v:shape>
        </w:pict>
      </w:r>
      <w:r w:rsidRPr="00C439CB">
        <w:rPr>
          <w:noProof/>
        </w:rPr>
        <w:pict>
          <v:shape id="_x0000_s1047" type="#_x0000_t32" style="position:absolute;margin-left:142.85pt;margin-top:301.65pt;width:0;height:27pt;z-index:251675648" o:connectortype="straight">
            <v:stroke endarrow="block"/>
          </v:shape>
        </w:pict>
      </w:r>
      <w:r w:rsidRPr="00C439CB">
        <w:rPr>
          <w:noProof/>
        </w:rPr>
        <w:pict>
          <v:shape id="_x0000_s1045" type="#_x0000_t32" style="position:absolute;margin-left:97.1pt;margin-top:301.65pt;width:45.75pt;height:0;z-index:251674624" o:connectortype="straight"/>
        </w:pict>
      </w:r>
      <w:r w:rsidRPr="00C439CB">
        <w:rPr>
          <w:noProof/>
        </w:rPr>
        <w:pict>
          <v:shape id="_x0000_s1044" type="#_x0000_t4" style="position:absolute;margin-left:17.2pt;margin-top:277.65pt;width:79.9pt;height:47.25pt;z-index:251673600">
            <v:textbox style="mso-next-textbox:#_x0000_s1044">
              <w:txbxContent>
                <w:p w:rsidR="000428AF" w:rsidRDefault="000428AF">
                  <w:r>
                    <w:t>nr=invv</w:t>
                  </w:r>
                </w:p>
              </w:txbxContent>
            </v:textbox>
          </v:shape>
        </w:pict>
      </w:r>
      <w:r w:rsidRPr="00C439CB">
        <w:rPr>
          <w:noProof/>
        </w:rPr>
        <w:pict>
          <v:shape id="_x0000_s1058" type="#_x0000_t32" style="position:absolute;margin-left:54.4pt;margin-top:402.15pt;width:0;height:27pt;z-index:251685888" o:connectortype="straight">
            <v:stroke endarrow="block"/>
          </v:shape>
        </w:pict>
      </w:r>
      <w:r w:rsidRPr="00C439CB"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57" type="#_x0000_t23" style="position:absolute;margin-left:46.5pt;margin-top:385.65pt;width:15.05pt;height:16.5pt;z-index:251684864"/>
        </w:pict>
      </w:r>
      <w:r w:rsidRPr="00C439CB">
        <w:rPr>
          <w:noProof/>
        </w:rPr>
        <w:pict>
          <v:shape id="_x0000_s1056" type="#_x0000_t32" style="position:absolute;margin-left:65.3pt;margin-top:391.65pt;width:71.95pt;height:0;flip:x;z-index:251683840" o:connectortype="straight">
            <v:stroke endarrow="block"/>
          </v:shape>
        </w:pict>
      </w:r>
      <w:r w:rsidRPr="00C439CB">
        <w:rPr>
          <w:noProof/>
        </w:rPr>
        <w:pict>
          <v:shape id="_x0000_s1055" type="#_x0000_t32" style="position:absolute;margin-left:-16.5pt;margin-top:391.65pt;width:58.5pt;height:0;z-index:251682816" o:connectortype="straight">
            <v:stroke endarrow="block"/>
          </v:shape>
        </w:pict>
      </w:r>
      <w:r w:rsidRPr="00C439CB">
        <w:rPr>
          <w:noProof/>
        </w:rPr>
        <w:pict>
          <v:shape id="_x0000_s1053" type="#_x0000_t32" style="position:absolute;margin-left:137.25pt;margin-top:361.65pt;width:0;height:30pt;z-index:251681792" o:connectortype="straight"/>
        </w:pict>
      </w:r>
      <w:r w:rsidRPr="00C439CB">
        <w:rPr>
          <w:noProof/>
        </w:rPr>
        <w:pict>
          <v:shape id="_x0000_s1051" type="#_x0000_t111" style="position:absolute;margin-left:-46.5pt;margin-top:324.9pt;width:59.25pt;height:36.75pt;z-index:251679744">
            <v:textbox style="mso-next-textbox:#_x0000_s1051">
              <w:txbxContent>
                <w:p w:rsidR="00DF3DE7" w:rsidRDefault="00DF3DE7">
                  <w:r>
                    <w:t>Scrie  NU</w:t>
                  </w:r>
                </w:p>
              </w:txbxContent>
            </v:textbox>
          </v:shape>
        </w:pict>
      </w:r>
      <w:r w:rsidRPr="00C439CB">
        <w:rPr>
          <w:noProof/>
        </w:rPr>
        <w:pict>
          <v:shape id="_x0000_s1050" type="#_x0000_t32" style="position:absolute;margin-left:-16.5pt;margin-top:301.65pt;width:0;height:23.25pt;z-index:251678720" o:connectortype="straight">
            <v:stroke endarrow="block"/>
          </v:shape>
        </w:pict>
      </w:r>
      <w:r w:rsidRPr="00C439CB">
        <w:rPr>
          <w:noProof/>
        </w:rPr>
        <w:pict>
          <v:shape id="_x0000_s1049" type="#_x0000_t32" style="position:absolute;margin-left:-16.5pt;margin-top:301.65pt;width:33.7pt;height:0;flip:x;z-index:251677696" o:connectortype="straight"/>
        </w:pict>
      </w:r>
      <w:r w:rsidRPr="00C439CB">
        <w:rPr>
          <w:noProof/>
        </w:rPr>
        <w:pict>
          <v:rect id="_x0000_s1038" style="position:absolute;margin-left:102pt;margin-top:181.65pt;width:97.5pt;height:22.5pt;z-index:251669504">
            <v:textbox style="mso-next-textbox:#_x0000_s1038">
              <w:txbxContent>
                <w:p w:rsidR="000428AF" w:rsidRDefault="000428AF">
                  <w:r>
                    <w:t>inv=inv*10+n%100</w:t>
                  </w:r>
                </w:p>
              </w:txbxContent>
            </v:textbox>
          </v:rect>
        </w:pict>
      </w:r>
      <w:r w:rsidRPr="00C439CB">
        <w:rPr>
          <w:noProof/>
        </w:rPr>
        <w:pict>
          <v:shape id="_x0000_s1036" type="#_x0000_t32" style="position:absolute;margin-left:91.15pt;margin-top:165.15pt;width:51.7pt;height:.75pt;flip:y;z-index:251667456" o:connectortype="straight"/>
        </w:pict>
      </w:r>
    </w:p>
    <w:p w:rsidR="000428AF" w:rsidRDefault="000428AF">
      <w:pPr>
        <w:tabs>
          <w:tab w:val="left" w:pos="1110"/>
        </w:tabs>
      </w:pPr>
      <w:r>
        <w:t xml:space="preserve"> </w:t>
      </w:r>
    </w:p>
    <w:p w:rsidR="000428AF" w:rsidRDefault="000428AF">
      <w:pPr>
        <w:tabs>
          <w:tab w:val="left" w:pos="1110"/>
        </w:tabs>
      </w:pPr>
    </w:p>
    <w:p w:rsidR="000428AF" w:rsidRDefault="000428AF">
      <w:pPr>
        <w:tabs>
          <w:tab w:val="left" w:pos="1110"/>
        </w:tabs>
      </w:pPr>
    </w:p>
    <w:p w:rsidR="000428AF" w:rsidRDefault="000428AF">
      <w:pPr>
        <w:tabs>
          <w:tab w:val="left" w:pos="1110"/>
        </w:tabs>
      </w:pPr>
    </w:p>
    <w:p w:rsidR="000428AF" w:rsidRDefault="00C439CB">
      <w:pPr>
        <w:tabs>
          <w:tab w:val="left" w:pos="1110"/>
        </w:tabs>
      </w:pPr>
      <w:r w:rsidRPr="00C439CB">
        <w:rPr>
          <w:noProof/>
        </w:rPr>
        <w:pict>
          <v:shape id="_x0000_s1066" type="#_x0000_t32" style="position:absolute;margin-left:65.3pt;margin-top:7.2pt;width:18.7pt;height:0;flip:x;z-index:251692032" o:connectortype="straight">
            <v:stroke endarrow="block"/>
          </v:shape>
        </w:pict>
      </w:r>
      <w:r w:rsidR="000428AF">
        <w:t xml:space="preserve">                                                          </w:t>
      </w:r>
    </w:p>
    <w:p w:rsidR="000428AF" w:rsidRDefault="000428AF">
      <w:pPr>
        <w:tabs>
          <w:tab w:val="left" w:pos="1110"/>
        </w:tabs>
      </w:pPr>
      <w:r>
        <w:tab/>
      </w:r>
      <w:r>
        <w:tab/>
      </w:r>
      <w:r>
        <w:tab/>
        <w:t>DA</w:t>
      </w:r>
    </w:p>
    <w:p w:rsidR="000428AF" w:rsidRDefault="00C439CB">
      <w:pPr>
        <w:tabs>
          <w:tab w:val="left" w:pos="1110"/>
        </w:tabs>
      </w:pPr>
      <w:r w:rsidRPr="00C439CB">
        <w:rPr>
          <w:noProof/>
        </w:rPr>
        <w:pict>
          <v:shape id="_x0000_s1043" type="#_x0000_t32" style="position:absolute;margin-left:58.15pt;margin-top:8.1pt;width:0;height:91.5pt;z-index:251672576" o:connectortype="straight">
            <v:stroke endarrow="block"/>
          </v:shape>
        </w:pict>
      </w:r>
    </w:p>
    <w:p w:rsidR="000428AF" w:rsidRDefault="000428AF">
      <w:pPr>
        <w:tabs>
          <w:tab w:val="left" w:pos="1110"/>
        </w:tabs>
      </w:pPr>
    </w:p>
    <w:p w:rsidR="000428AF" w:rsidRDefault="00C439CB">
      <w:pPr>
        <w:tabs>
          <w:tab w:val="left" w:pos="1110"/>
        </w:tabs>
      </w:pPr>
      <w:r w:rsidRPr="00C439CB">
        <w:rPr>
          <w:noProof/>
        </w:rPr>
        <w:pict>
          <v:shape id="_x0000_s1061" type="#_x0000_t32" style="position:absolute;margin-left:149.25pt;margin-top:11.95pt;width:.05pt;height:32.25pt;z-index:251687936" o:connectortype="straight"/>
        </w:pict>
      </w:r>
      <w:r w:rsidR="000428AF">
        <w:t xml:space="preserve">              NU</w:t>
      </w:r>
    </w:p>
    <w:p w:rsidR="00DF3DE7" w:rsidRDefault="00C439CB">
      <w:pPr>
        <w:tabs>
          <w:tab w:val="left" w:pos="1110"/>
        </w:tabs>
      </w:pPr>
      <w:r w:rsidRPr="00C439CB">
        <w:rPr>
          <w:noProof/>
        </w:rPr>
        <w:pict>
          <v:shape id="_x0000_s1062" type="#_x0000_t32" style="position:absolute;margin-left:149.3pt;margin-top:18.75pt;width:73.45pt;height:0;z-index:251688960" o:connectortype="straight"/>
        </w:pict>
      </w:r>
    </w:p>
    <w:p w:rsidR="00DF3DE7" w:rsidRDefault="00C439CB">
      <w:pPr>
        <w:tabs>
          <w:tab w:val="left" w:pos="1110"/>
        </w:tabs>
      </w:pPr>
      <w:r w:rsidRPr="00C439CB">
        <w:rPr>
          <w:noProof/>
        </w:rPr>
        <w:pict>
          <v:shape id="_x0000_s1059" type="#_x0000_t176" style="position:absolute;margin-left:27.75pt;margin-top:149.3pt;width:56.25pt;height:19.5pt;z-index:251686912">
            <v:textbox style="mso-next-textbox:#_x0000_s1059">
              <w:txbxContent>
                <w:p w:rsidR="00DF3DE7" w:rsidRDefault="00DF3DE7" w:rsidP="00DF3DE7">
                  <w:pPr>
                    <w:jc w:val="center"/>
                  </w:pPr>
                  <w:r>
                    <w:t>STOP</w:t>
                  </w:r>
                </w:p>
              </w:txbxContent>
            </v:textbox>
          </v:shape>
        </w:pict>
      </w:r>
      <w:r w:rsidRPr="00C439CB">
        <w:rPr>
          <w:noProof/>
        </w:rPr>
        <w:pict>
          <v:shape id="_x0000_s1052" type="#_x0000_t32" style="position:absolute;margin-left:-17.25pt;margin-top:81.8pt;width:0;height:30pt;z-index:251680768" o:connectortype="straight"/>
        </w:pict>
      </w:r>
      <w:r w:rsidR="00DF3DE7">
        <w:t>NU</w:t>
      </w:r>
      <w:r w:rsidR="00DF3DE7">
        <w:tab/>
      </w:r>
      <w:r w:rsidR="00DF3DE7">
        <w:tab/>
      </w:r>
      <w:r w:rsidR="00DF3DE7">
        <w:tab/>
        <w:t>DA</w:t>
      </w: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 w:rsidP="005A76C4">
      <w:r>
        <w:t>#include &lt;iostream.h&gt;</w:t>
      </w:r>
    </w:p>
    <w:p w:rsidR="005A76C4" w:rsidRDefault="005A76C4" w:rsidP="005A76C4">
      <w:r>
        <w:t>void main ()</w:t>
      </w:r>
    </w:p>
    <w:p w:rsidR="00B8199D" w:rsidRDefault="005A76C4" w:rsidP="005A76C4">
      <w:r>
        <w:t>{int n,inv</w:t>
      </w:r>
      <w:r w:rsidR="00B8199D">
        <w:t>=0</w:t>
      </w:r>
      <w:r w:rsidR="001520E2">
        <w:t>, nr;</w:t>
      </w:r>
    </w:p>
    <w:p w:rsidR="00B8199D" w:rsidRDefault="00B8199D" w:rsidP="005A76C4">
      <w:r>
        <w:t>cin&gt;&gt;n;</w:t>
      </w:r>
    </w:p>
    <w:p w:rsidR="00B8199D" w:rsidRDefault="00B8199D" w:rsidP="005A76C4">
      <w:r>
        <w:t>nr=n;</w:t>
      </w:r>
    </w:p>
    <w:p w:rsidR="00B8199D" w:rsidRDefault="00B8199D" w:rsidP="005A76C4">
      <w:r>
        <w:t xml:space="preserve"> {while(n&lt;&gt;0)</w:t>
      </w:r>
    </w:p>
    <w:p w:rsidR="00B8199D" w:rsidRDefault="00B8199D" w:rsidP="005A76C4">
      <w:r>
        <w:t xml:space="preserve"> inv=inv*10+n %10;</w:t>
      </w:r>
    </w:p>
    <w:p w:rsidR="00B8199D" w:rsidRDefault="00B8199D" w:rsidP="005A76C4">
      <w:r>
        <w:t xml:space="preserve"> n=n div 10;</w:t>
      </w:r>
    </w:p>
    <w:p w:rsidR="00B8199D" w:rsidRDefault="0039566E" w:rsidP="005A76C4">
      <w:r>
        <w:t xml:space="preserve"> </w:t>
      </w:r>
      <w:r w:rsidR="00B8199D">
        <w:t>}</w:t>
      </w:r>
    </w:p>
    <w:p w:rsidR="0039566E" w:rsidRDefault="0039566E" w:rsidP="005A76C4">
      <w:r>
        <w:t>if(nr=inv)</w:t>
      </w:r>
    </w:p>
    <w:p w:rsidR="00B8199D" w:rsidRDefault="0039566E" w:rsidP="005A76C4">
      <w:r>
        <w:t>cout&lt;&lt;”DA&lt;&lt;” ”;</w:t>
      </w:r>
    </w:p>
    <w:p w:rsidR="0039566E" w:rsidRDefault="0039566E" w:rsidP="005A76C4">
      <w:r>
        <w:t xml:space="preserve">else </w:t>
      </w:r>
    </w:p>
    <w:p w:rsidR="0039566E" w:rsidRDefault="0039566E" w:rsidP="005A76C4">
      <w:r>
        <w:t>cout&lt;&lt;”NU”&lt;&lt;” “;</w:t>
      </w:r>
    </w:p>
    <w:p w:rsidR="0039566E" w:rsidRDefault="0039566E" w:rsidP="005A76C4">
      <w:r>
        <w:t>}</w:t>
      </w:r>
    </w:p>
    <w:p w:rsidR="005A76C4" w:rsidRDefault="005A76C4" w:rsidP="005A76C4"/>
    <w:p w:rsidR="005A76C4" w:rsidRDefault="005A76C4" w:rsidP="005A76C4"/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p w:rsidR="005A76C4" w:rsidRDefault="005A76C4">
      <w:pPr>
        <w:tabs>
          <w:tab w:val="left" w:pos="1110"/>
        </w:tabs>
      </w:pPr>
    </w:p>
    <w:sectPr w:rsidR="005A76C4" w:rsidSect="005A76C4">
      <w:type w:val="continuous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855" w:rsidRDefault="00AC6855" w:rsidP="00D92FFE">
      <w:pPr>
        <w:spacing w:after="0" w:line="240" w:lineRule="auto"/>
      </w:pPr>
      <w:r>
        <w:separator/>
      </w:r>
    </w:p>
  </w:endnote>
  <w:endnote w:type="continuationSeparator" w:id="1">
    <w:p w:rsidR="00AC6855" w:rsidRDefault="00AC6855" w:rsidP="00D92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FFE" w:rsidRDefault="00D92FFE">
    <w:pPr>
      <w:pStyle w:val="Subsol"/>
    </w:pPr>
    <w:r>
      <w:t xml:space="preserve">Enoiu Andra </w:t>
    </w:r>
  </w:p>
  <w:p w:rsidR="00D92FFE" w:rsidRDefault="00D92FFE">
    <w:pPr>
      <w:pStyle w:val="Subsol"/>
    </w:pPr>
    <w:r>
      <w:t>12.03.2012 11:42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855" w:rsidRDefault="00AC6855" w:rsidP="00D92FFE">
      <w:pPr>
        <w:spacing w:after="0" w:line="240" w:lineRule="auto"/>
      </w:pPr>
      <w:r>
        <w:separator/>
      </w:r>
    </w:p>
  </w:footnote>
  <w:footnote w:type="continuationSeparator" w:id="1">
    <w:p w:rsidR="00AC6855" w:rsidRDefault="00AC6855" w:rsidP="00D92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0E2" w:rsidRPr="001520E2" w:rsidRDefault="001520E2">
    <w:pPr>
      <w:pStyle w:val="Antet"/>
      <w:rPr>
        <w:lang w:val="ro-RO"/>
      </w:rPr>
    </w:pPr>
    <w:r>
      <w:rPr>
        <w:lang w:val="ro-RO"/>
      </w:rPr>
      <w:t>CNTV – 9C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D92FFE"/>
    <w:rsid w:val="000428AF"/>
    <w:rsid w:val="001520E2"/>
    <w:rsid w:val="0039566E"/>
    <w:rsid w:val="005A5225"/>
    <w:rsid w:val="005A76C4"/>
    <w:rsid w:val="00AB3617"/>
    <w:rsid w:val="00AC6855"/>
    <w:rsid w:val="00B8199D"/>
    <w:rsid w:val="00C439CB"/>
    <w:rsid w:val="00D92FFE"/>
    <w:rsid w:val="00DF3DE7"/>
    <w:rsid w:val="00E153A0"/>
    <w:rsid w:val="00EC2C87"/>
    <w:rsid w:val="00F5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7" type="connector" idref="#_x0000_s1055"/>
        <o:r id="V:Rule18" type="connector" idref="#_x0000_s1049"/>
        <o:r id="V:Rule19" type="connector" idref="#_x0000_s1064"/>
        <o:r id="V:Rule20" type="connector" idref="#_x0000_s1050"/>
        <o:r id="V:Rule21" type="connector" idref="#_x0000_s1036"/>
        <o:r id="V:Rule22" type="connector" idref="#_x0000_s1062"/>
        <o:r id="V:Rule23" type="connector" idref="#_x0000_s1045"/>
        <o:r id="V:Rule24" type="connector" idref="#_x0000_s1043"/>
        <o:r id="V:Rule25" type="connector" idref="#_x0000_s1052"/>
        <o:r id="V:Rule26" type="connector" idref="#_x0000_s1058"/>
        <o:r id="V:Rule27" type="connector" idref="#_x0000_s1063"/>
        <o:r id="V:Rule28" type="connector" idref="#_x0000_s1047"/>
        <o:r id="V:Rule29" type="connector" idref="#_x0000_s1061"/>
        <o:r id="V:Rule30" type="connector" idref="#_x0000_s1056"/>
        <o:r id="V:Rule31" type="connector" idref="#_x0000_s1053"/>
        <o:r id="V:Rule32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A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D92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D92FFE"/>
  </w:style>
  <w:style w:type="paragraph" w:styleId="Subsol">
    <w:name w:val="footer"/>
    <w:basedOn w:val="Normal"/>
    <w:link w:val="SubsolCaracter"/>
    <w:uiPriority w:val="99"/>
    <w:semiHidden/>
    <w:unhideWhenUsed/>
    <w:rsid w:val="00D92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D92F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3B5A-36C1-467C-8E5B-D1BC4894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APIAIT</dc:creator>
  <cp:lastModifiedBy>user</cp:lastModifiedBy>
  <cp:revision>2</cp:revision>
  <dcterms:created xsi:type="dcterms:W3CDTF">2012-03-12T14:02:00Z</dcterms:created>
  <dcterms:modified xsi:type="dcterms:W3CDTF">2012-03-12T14:02:00Z</dcterms:modified>
</cp:coreProperties>
</file>